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877D77">
        <w:rPr>
          <w:b/>
          <w:bCs/>
        </w:rPr>
        <w:t xml:space="preserve">Nuway </w:t>
      </w:r>
      <w:r w:rsidR="00E85076">
        <w:rPr>
          <w:b/>
          <w:bCs/>
        </w:rPr>
        <w:t>Flameguard</w:t>
      </w:r>
      <w:r>
        <w:rPr>
          <w:b/>
          <w:bCs/>
        </w:rPr>
        <w:t xml:space="preserve"> Entrance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60344F" w:rsidRPr="0060344F" w:rsidRDefault="00877D77" w:rsidP="0060344F">
      <w:pPr>
        <w:pStyle w:val="NoSpacing"/>
        <w:rPr>
          <w:u w:val="single"/>
        </w:rPr>
      </w:pPr>
      <w:r>
        <w:rPr>
          <w:u w:val="single"/>
        </w:rPr>
        <w:t xml:space="preserve">12mm Nuway </w:t>
      </w:r>
      <w:r w:rsidR="00E85076">
        <w:rPr>
          <w:u w:val="single"/>
        </w:rPr>
        <w:t>Flameguard</w:t>
      </w:r>
    </w:p>
    <w:p w:rsidR="0060344F" w:rsidRDefault="0060344F" w:rsidP="0060344F">
      <w:pPr>
        <w:pStyle w:val="NoSpacing"/>
      </w:pPr>
    </w:p>
    <w:p w:rsidR="001605D2" w:rsidRDefault="00877D77" w:rsidP="001605D2">
      <w:pPr>
        <w:pStyle w:val="NoSpacing"/>
      </w:pPr>
      <w:r>
        <w:t xml:space="preserve">Product: Nuway </w:t>
      </w:r>
      <w:r w:rsidR="00E85076">
        <w:t>Flameguard</w:t>
      </w:r>
      <w:r>
        <w:t xml:space="preserve"> 12mm </w:t>
      </w:r>
      <w:r w:rsidR="001605D2">
        <w:t>entrance mat system</w:t>
      </w:r>
      <w:r w:rsidR="0060344F">
        <w:t xml:space="preserve">. </w:t>
      </w:r>
      <w:r w:rsidR="001605D2">
        <w:t xml:space="preserve">Supplied and installed by Syncros Entrance Matting Systems, </w:t>
      </w:r>
      <w:r>
        <w:t xml:space="preserve">(FESSI certified) </w:t>
      </w:r>
      <w:r w:rsidR="001605D2">
        <w:t xml:space="preserve">Triumph Way, Kempston, Beds, MK42 7QB, and Tel. 01234 314314 / Fax 01234 314306 / E-mail: </w:t>
      </w:r>
      <w:hyperlink r:id="rId5" w:history="1">
        <w:r w:rsidR="001605D2" w:rsidRPr="00C23248">
          <w:rPr>
            <w:rStyle w:val="Hyperlink"/>
          </w:rPr>
          <w:t>sales@syncros.co.uk</w:t>
        </w:r>
      </w:hyperlink>
      <w:r w:rsidR="001605D2">
        <w:t xml:space="preserve"> in accordance with the manufacturer’s installation details. </w:t>
      </w:r>
    </w:p>
    <w:p w:rsidR="0060344F" w:rsidRDefault="0060344F" w:rsidP="001605D2">
      <w:pPr>
        <w:pStyle w:val="NoSpacing"/>
      </w:pPr>
    </w:p>
    <w:sectPr w:rsidR="0060344F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1605D2"/>
    <w:rsid w:val="00344AD4"/>
    <w:rsid w:val="00445AA5"/>
    <w:rsid w:val="004E49FB"/>
    <w:rsid w:val="00602BE7"/>
    <w:rsid w:val="0060344F"/>
    <w:rsid w:val="006055D3"/>
    <w:rsid w:val="00753719"/>
    <w:rsid w:val="00877D77"/>
    <w:rsid w:val="00B120D7"/>
    <w:rsid w:val="00CF2078"/>
    <w:rsid w:val="00D021EE"/>
    <w:rsid w:val="00E15EB9"/>
    <w:rsid w:val="00E77203"/>
    <w:rsid w:val="00E85076"/>
    <w:rsid w:val="00F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22D3A-E947-4831-9916-87C13BDDE577}"/>
</file>

<file path=customXml/itemProps2.xml><?xml version="1.0" encoding="utf-8"?>
<ds:datastoreItem xmlns:ds="http://schemas.openxmlformats.org/officeDocument/2006/customXml" ds:itemID="{A0594A08-C5F0-4C1B-B65D-05E98C8CC4A0}"/>
</file>

<file path=customXml/itemProps3.xml><?xml version="1.0" encoding="utf-8"?>
<ds:datastoreItem xmlns:ds="http://schemas.openxmlformats.org/officeDocument/2006/customXml" ds:itemID="{27FF6DE4-EE86-4DFE-BFB8-072504E31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PHS GROUP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2</cp:revision>
  <dcterms:created xsi:type="dcterms:W3CDTF">2012-09-26T10:37:00Z</dcterms:created>
  <dcterms:modified xsi:type="dcterms:W3CDTF">2012-09-26T10:37:00Z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