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2013CA">
        <w:rPr>
          <w:b/>
          <w:bCs/>
        </w:rPr>
        <w:t xml:space="preserve">EMCO </w:t>
      </w:r>
      <w:r w:rsidR="00C3087F">
        <w:rPr>
          <w:b/>
          <w:bCs/>
        </w:rPr>
        <w:t>Plaza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2013CA" w:rsidRDefault="002013CA" w:rsidP="00877D77">
      <w:pPr>
        <w:rPr>
          <w:i/>
        </w:rPr>
      </w:pP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>N10 General Fixtures/Furnishings/Equipment 300 Entrance Matting</w:t>
      </w:r>
    </w:p>
    <w:p w:rsidR="002013CA" w:rsidRDefault="002013CA" w:rsidP="002013CA">
      <w:pPr>
        <w:pStyle w:val="NoSpacing"/>
      </w:pPr>
    </w:p>
    <w:p w:rsidR="002013CA" w:rsidRDefault="002013CA" w:rsidP="002013CA">
      <w:pPr>
        <w:pStyle w:val="NoSpacing"/>
      </w:pPr>
      <w:r>
        <w:t xml:space="preserve">Product: </w:t>
      </w:r>
      <w:r w:rsidR="00C3087F">
        <w:t>42</w:t>
      </w:r>
      <w:r>
        <w:t xml:space="preserve">mm EMCO </w:t>
      </w:r>
      <w:r w:rsidR="00C3087F">
        <w:t>Plaza</w:t>
      </w:r>
      <w:r>
        <w:t xml:space="preserve"> entrance matting system to suit matwell size.......................</w:t>
      </w:r>
    </w:p>
    <w:p w:rsidR="002013CA" w:rsidRDefault="002013CA" w:rsidP="002013CA">
      <w:pPr>
        <w:pStyle w:val="NoSpacing"/>
      </w:pPr>
      <w:r>
        <w:t>Inset Type: Coarse Fibre Ribs*, Scraper Bar*, Brush Strips*, Rubber Inlay*, Cassette Brush*</w:t>
      </w:r>
    </w:p>
    <w:p w:rsidR="002013CA" w:rsidRDefault="002013CA" w:rsidP="002013CA">
      <w:pPr>
        <w:pStyle w:val="NoSpacing"/>
      </w:pPr>
      <w:r>
        <w:t>Colour Choice: ................................................................</w:t>
      </w:r>
    </w:p>
    <w:p w:rsidR="002013CA" w:rsidRDefault="002013CA" w:rsidP="002013CA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013CA" w:rsidRDefault="002013CA" w:rsidP="002013CA">
      <w:pPr>
        <w:rPr>
          <w:i/>
        </w:rPr>
      </w:pPr>
    </w:p>
    <w:p w:rsidR="002013CA" w:rsidRDefault="002013CA" w:rsidP="002013CA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1C216E"/>
    <w:rsid w:val="002013CA"/>
    <w:rsid w:val="00344AD4"/>
    <w:rsid w:val="00445AA5"/>
    <w:rsid w:val="004E49FB"/>
    <w:rsid w:val="00602BE7"/>
    <w:rsid w:val="0060344F"/>
    <w:rsid w:val="006055D3"/>
    <w:rsid w:val="00877D77"/>
    <w:rsid w:val="00882EC3"/>
    <w:rsid w:val="00903C70"/>
    <w:rsid w:val="00A5750F"/>
    <w:rsid w:val="00A96ECF"/>
    <w:rsid w:val="00B120D7"/>
    <w:rsid w:val="00C3087F"/>
    <w:rsid w:val="00C713AB"/>
    <w:rsid w:val="00CA7AE8"/>
    <w:rsid w:val="00CF2078"/>
    <w:rsid w:val="00D021EE"/>
    <w:rsid w:val="00D8657D"/>
    <w:rsid w:val="00E15EB9"/>
    <w:rsid w:val="00E77203"/>
    <w:rsid w:val="00F316CD"/>
    <w:rsid w:val="00F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3F751-2FC7-4DDD-A030-FF5CB7B05BB7}"/>
</file>

<file path=customXml/itemProps2.xml><?xml version="1.0" encoding="utf-8"?>
<ds:datastoreItem xmlns:ds="http://schemas.openxmlformats.org/officeDocument/2006/customXml" ds:itemID="{C9046E52-3D5B-411B-90F4-2CC892657025}"/>
</file>

<file path=customXml/itemProps3.xml><?xml version="1.0" encoding="utf-8"?>
<ds:datastoreItem xmlns:ds="http://schemas.openxmlformats.org/officeDocument/2006/customXml" ds:itemID="{142E0E5B-898E-46B4-A8EB-AA23BE0C7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2</cp:revision>
  <dcterms:created xsi:type="dcterms:W3CDTF">2011-11-22T12:02:00Z</dcterms:created>
  <dcterms:modified xsi:type="dcterms:W3CDTF">2011-11-22T12:02:00Z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